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61" w:rsidRDefault="006F4561">
      <w:pPr>
        <w:rPr>
          <w:sz w:val="28"/>
          <w:szCs w:val="28"/>
        </w:rPr>
      </w:pPr>
      <w:r>
        <w:rPr>
          <w:b/>
          <w:sz w:val="28"/>
          <w:szCs w:val="28"/>
        </w:rPr>
        <w:t xml:space="preserve">Boston, </w:t>
      </w:r>
      <w:r w:rsidR="007D7A59">
        <w:rPr>
          <w:b/>
          <w:sz w:val="28"/>
          <w:szCs w:val="28"/>
        </w:rPr>
        <w:t>Massachusetts, January 5</w:t>
      </w:r>
      <w:r w:rsidR="007F7C15">
        <w:rPr>
          <w:b/>
          <w:sz w:val="28"/>
          <w:szCs w:val="28"/>
        </w:rPr>
        <w:t>, 2017</w:t>
      </w:r>
      <w:r>
        <w:rPr>
          <w:b/>
          <w:sz w:val="28"/>
          <w:szCs w:val="28"/>
        </w:rPr>
        <w:br/>
      </w:r>
      <w:r>
        <w:rPr>
          <w:sz w:val="28"/>
          <w:szCs w:val="28"/>
        </w:rPr>
        <w:t>Rare Cancer can’t stop him from having fun with his fight.</w:t>
      </w:r>
      <w:r>
        <w:rPr>
          <w:sz w:val="28"/>
          <w:szCs w:val="28"/>
        </w:rPr>
        <w:br/>
      </w:r>
      <w:r>
        <w:rPr>
          <w:sz w:val="28"/>
          <w:szCs w:val="28"/>
        </w:rPr>
        <w:br/>
        <w:t>Billy Muel</w:t>
      </w:r>
      <w:r w:rsidR="000529A6">
        <w:rPr>
          <w:sz w:val="28"/>
          <w:szCs w:val="28"/>
        </w:rPr>
        <w:t xml:space="preserve">ler went to see an ENT </w:t>
      </w:r>
      <w:r>
        <w:rPr>
          <w:sz w:val="28"/>
          <w:szCs w:val="28"/>
        </w:rPr>
        <w:t>in November of 2009, because his wife “made him”</w:t>
      </w:r>
      <w:r w:rsidR="000529A6">
        <w:rPr>
          <w:sz w:val="28"/>
          <w:szCs w:val="28"/>
        </w:rPr>
        <w:t xml:space="preserve">.  </w:t>
      </w:r>
      <w:r w:rsidR="007F7C15">
        <w:rPr>
          <w:sz w:val="28"/>
          <w:szCs w:val="28"/>
        </w:rPr>
        <w:t xml:space="preserve">He </w:t>
      </w:r>
      <w:r w:rsidR="000529A6">
        <w:rPr>
          <w:sz w:val="28"/>
          <w:szCs w:val="28"/>
        </w:rPr>
        <w:t xml:space="preserve">thought </w:t>
      </w:r>
      <w:r>
        <w:rPr>
          <w:sz w:val="28"/>
          <w:szCs w:val="28"/>
        </w:rPr>
        <w:t>he had a sinus i</w:t>
      </w:r>
      <w:r w:rsidR="000529A6">
        <w:rPr>
          <w:sz w:val="28"/>
          <w:szCs w:val="28"/>
        </w:rPr>
        <w:t xml:space="preserve">nfection.  </w:t>
      </w:r>
      <w:r>
        <w:rPr>
          <w:sz w:val="28"/>
          <w:szCs w:val="28"/>
        </w:rPr>
        <w:t xml:space="preserve">Well, he was Way Off.  In a matter of eight days his life was train-wrecked by an extremely rare Head &amp; Neck cancer called Esthesioneuroblastoma (Olfactory Neuroblastoma).  In the following months, Billy endured Chemo Therapy, then 35 rounds of Radiation.  </w:t>
      </w:r>
    </w:p>
    <w:p w:rsidR="00B97A86" w:rsidRDefault="006F4561">
      <w:pPr>
        <w:rPr>
          <w:sz w:val="28"/>
          <w:szCs w:val="28"/>
        </w:rPr>
      </w:pPr>
      <w:r>
        <w:rPr>
          <w:sz w:val="28"/>
          <w:szCs w:val="28"/>
        </w:rPr>
        <w:t>On the last day of Radiation Treatment he was stricken with a near death bout of Meningitis. He suffered through three Spinal Taps, and a port in his arm to receive antibiotics for 21 days.</w:t>
      </w:r>
    </w:p>
    <w:p w:rsidR="006F4561" w:rsidRDefault="006F4561">
      <w:pPr>
        <w:rPr>
          <w:sz w:val="28"/>
          <w:szCs w:val="28"/>
        </w:rPr>
      </w:pPr>
      <w:r>
        <w:rPr>
          <w:sz w:val="28"/>
          <w:szCs w:val="28"/>
        </w:rPr>
        <w:t xml:space="preserve">Thereafter, </w:t>
      </w:r>
      <w:r w:rsidR="008F7B5A">
        <w:rPr>
          <w:sz w:val="28"/>
          <w:szCs w:val="28"/>
        </w:rPr>
        <w:t>Billy underwent a 14 hour Craniofacial Resection and a Lateral Rhinotomy. Compromised skin and tissue due to both Chemo and Radiation caused poor healing of the incision, and he had a Fistula that required four additional surgeries over 11 months.</w:t>
      </w:r>
    </w:p>
    <w:p w:rsidR="008F7B5A" w:rsidRDefault="008F7B5A">
      <w:pPr>
        <w:rPr>
          <w:sz w:val="28"/>
          <w:szCs w:val="28"/>
        </w:rPr>
      </w:pPr>
      <w:r>
        <w:rPr>
          <w:sz w:val="28"/>
          <w:szCs w:val="28"/>
        </w:rPr>
        <w:t xml:space="preserve">Furthermore, his cancer had spread to the Retro-pharyngeal Lymph Node, and it could not be surgically removed.  Billy then went through Cyber Knife Radiation to treat this tumor.  </w:t>
      </w:r>
    </w:p>
    <w:p w:rsidR="008F7B5A" w:rsidRDefault="008F7B5A">
      <w:pPr>
        <w:rPr>
          <w:sz w:val="28"/>
          <w:szCs w:val="28"/>
        </w:rPr>
      </w:pPr>
      <w:r>
        <w:rPr>
          <w:sz w:val="28"/>
          <w:szCs w:val="28"/>
        </w:rPr>
        <w:t xml:space="preserve">In 2013 the Esthesioneuroblastoma (ENB) was discovered in his right parotid gland, and subsequently removed via a parotidectomy.  A year later it spread to the left parotid gland, and Billy went through another parotidectomy.  This was so unusual, his medical team conducted thorough research, and it was determined he is the ONLY ENB patient to ever have this happen:  </w:t>
      </w:r>
      <w:hyperlink r:id="rId4" w:history="1">
        <w:r w:rsidR="00943CC8" w:rsidRPr="00280FE8">
          <w:rPr>
            <w:rStyle w:val="Hyperlink"/>
            <w:sz w:val="28"/>
            <w:szCs w:val="28"/>
          </w:rPr>
          <w:t>https://www.ncbi.nlm.nih.gov/pubmed/27028528</w:t>
        </w:r>
      </w:hyperlink>
      <w:r w:rsidR="00943CC8">
        <w:rPr>
          <w:sz w:val="28"/>
          <w:szCs w:val="28"/>
        </w:rPr>
        <w:t xml:space="preserve"> </w:t>
      </w:r>
    </w:p>
    <w:p w:rsidR="00943CC8" w:rsidRDefault="00943CC8">
      <w:pPr>
        <w:rPr>
          <w:sz w:val="28"/>
          <w:szCs w:val="28"/>
        </w:rPr>
      </w:pPr>
      <w:r>
        <w:rPr>
          <w:sz w:val="28"/>
          <w:szCs w:val="28"/>
        </w:rPr>
        <w:t>Yet another recurrence discovered</w:t>
      </w:r>
      <w:r w:rsidR="000529A6">
        <w:rPr>
          <w:sz w:val="28"/>
          <w:szCs w:val="28"/>
        </w:rPr>
        <w:t xml:space="preserve"> in January of 2016, which lead</w:t>
      </w:r>
      <w:r>
        <w:rPr>
          <w:sz w:val="28"/>
          <w:szCs w:val="28"/>
        </w:rPr>
        <w:t xml:space="preserve"> to two surgeries: a neck dissection on the right side, and removal of the left submandibular gland.  But Wait, there’s more…</w:t>
      </w:r>
    </w:p>
    <w:p w:rsidR="00943CC8" w:rsidRDefault="00943CC8">
      <w:pPr>
        <w:rPr>
          <w:sz w:val="28"/>
          <w:szCs w:val="28"/>
        </w:rPr>
      </w:pPr>
      <w:r>
        <w:rPr>
          <w:sz w:val="28"/>
          <w:szCs w:val="28"/>
        </w:rPr>
        <w:t xml:space="preserve">A PET Scan in October showed more ENB, and Billy had surgery #10 in November to remove his right submandibular gland.  His team of specialists determined the other tumor(s) on the right side of the face, behind the facial nerve, are too </w:t>
      </w:r>
      <w:r>
        <w:rPr>
          <w:sz w:val="28"/>
          <w:szCs w:val="28"/>
        </w:rPr>
        <w:lastRenderedPageBreak/>
        <w:t>challenging to surgical</w:t>
      </w:r>
      <w:r w:rsidR="007F7C15">
        <w:rPr>
          <w:sz w:val="28"/>
          <w:szCs w:val="28"/>
        </w:rPr>
        <w:t>ly</w:t>
      </w:r>
      <w:r>
        <w:rPr>
          <w:sz w:val="28"/>
          <w:szCs w:val="28"/>
        </w:rPr>
        <w:t xml:space="preserve"> remove, as they would have to take some or all of the facial nerve causing paralysis of the right side of his face, cheek, lips, and tongue.  </w:t>
      </w:r>
    </w:p>
    <w:p w:rsidR="00943CC8" w:rsidRDefault="00943CC8">
      <w:pPr>
        <w:rPr>
          <w:sz w:val="28"/>
          <w:szCs w:val="28"/>
        </w:rPr>
      </w:pPr>
      <w:r>
        <w:rPr>
          <w:sz w:val="28"/>
          <w:szCs w:val="28"/>
        </w:rPr>
        <w:t xml:space="preserve">After numerous consultations, it was determined undergoing Proton Beam Therapy as </w:t>
      </w:r>
      <w:r w:rsidR="000529A6">
        <w:rPr>
          <w:sz w:val="28"/>
          <w:szCs w:val="28"/>
        </w:rPr>
        <w:t>Massachusetts</w:t>
      </w:r>
      <w:r>
        <w:rPr>
          <w:sz w:val="28"/>
          <w:szCs w:val="28"/>
        </w:rPr>
        <w:t xml:space="preserve"> General Hospital is the best option.</w:t>
      </w:r>
    </w:p>
    <w:p w:rsidR="00943CC8" w:rsidRDefault="00943CC8">
      <w:pPr>
        <w:rPr>
          <w:sz w:val="28"/>
          <w:szCs w:val="28"/>
        </w:rPr>
      </w:pPr>
      <w:r>
        <w:rPr>
          <w:sz w:val="28"/>
          <w:szCs w:val="28"/>
        </w:rPr>
        <w:t>Needless to say, leaving his wife, Michelle, and his three young daughters: Emma, Maria, and Carolyn for eight weeks to come to Bost</w:t>
      </w:r>
      <w:r w:rsidR="007F7C15">
        <w:rPr>
          <w:sz w:val="28"/>
          <w:szCs w:val="28"/>
        </w:rPr>
        <w:t>on poses</w:t>
      </w:r>
      <w:r>
        <w:rPr>
          <w:sz w:val="28"/>
          <w:szCs w:val="28"/>
        </w:rPr>
        <w:t xml:space="preserve"> a huge challenge; financially, emotionally, and physically.  </w:t>
      </w:r>
      <w:r w:rsidR="007B6D06">
        <w:rPr>
          <w:sz w:val="28"/>
          <w:szCs w:val="28"/>
        </w:rPr>
        <w:t>Rather than feeling sad, depressed, or frustrated by the circumstances, Billy decided to embrace this next chapter in his cancer battle and have some fun.  He created BEERS FOR BILLY as a way for family, friends and others to celeb</w:t>
      </w:r>
      <w:r w:rsidR="005069EA">
        <w:rPr>
          <w:sz w:val="28"/>
          <w:szCs w:val="28"/>
        </w:rPr>
        <w:t xml:space="preserve">rate Life and support his fight:  “It is simple, take a video of you and some friends having a beer, then have a toast to: BEERS FOR BILLY; be sure to challenge someone in your video and share it on social media.  Go to </w:t>
      </w:r>
      <w:hyperlink r:id="rId5" w:history="1">
        <w:r w:rsidR="005069EA" w:rsidRPr="00280FE8">
          <w:rPr>
            <w:rStyle w:val="Hyperlink"/>
            <w:sz w:val="28"/>
            <w:szCs w:val="28"/>
          </w:rPr>
          <w:t>www.beersforbilly.org</w:t>
        </w:r>
      </w:hyperlink>
      <w:r w:rsidR="005069EA">
        <w:rPr>
          <w:sz w:val="28"/>
          <w:szCs w:val="28"/>
        </w:rPr>
        <w:t xml:space="preserve"> for more information, and You can Buy Me a Beer!”</w:t>
      </w:r>
    </w:p>
    <w:p w:rsidR="005069EA" w:rsidRDefault="005069EA">
      <w:pPr>
        <w:rPr>
          <w:sz w:val="28"/>
          <w:szCs w:val="28"/>
        </w:rPr>
      </w:pPr>
      <w:r>
        <w:rPr>
          <w:sz w:val="28"/>
          <w:szCs w:val="28"/>
        </w:rPr>
        <w:t>Additional Details:</w:t>
      </w:r>
    </w:p>
    <w:p w:rsidR="007B6D06" w:rsidRDefault="007B6D06" w:rsidP="007B6D06">
      <w:hyperlink r:id="rId6" w:history="1">
        <w:r>
          <w:rPr>
            <w:rStyle w:val="Hyperlink"/>
          </w:rPr>
          <w:t>www.beersforbilly.org</w:t>
        </w:r>
      </w:hyperlink>
      <w:r>
        <w:t xml:space="preserve"> </w:t>
      </w:r>
    </w:p>
    <w:p w:rsidR="007B6D06" w:rsidRDefault="007B6D06" w:rsidP="007B6D06">
      <w:hyperlink r:id="rId7" w:history="1">
        <w:r>
          <w:rPr>
            <w:rStyle w:val="Hyperlink"/>
          </w:rPr>
          <w:t>https://twitter.com/beersforbilly</w:t>
        </w:r>
      </w:hyperlink>
      <w:r>
        <w:t>    #BEERSFORBILLY @beersforbilly</w:t>
      </w:r>
    </w:p>
    <w:p w:rsidR="007B6D06" w:rsidRDefault="007B6D06" w:rsidP="007B6D06">
      <w:hyperlink r:id="rId8" w:history="1">
        <w:r>
          <w:rPr>
            <w:rStyle w:val="Hyperlink"/>
          </w:rPr>
          <w:t>https://www.facebook.com/beersfor.billy</w:t>
        </w:r>
      </w:hyperlink>
      <w:r>
        <w:t xml:space="preserve">  </w:t>
      </w:r>
    </w:p>
    <w:p w:rsidR="007B6D06" w:rsidRDefault="007B6D06" w:rsidP="007B6D06">
      <w:hyperlink r:id="rId9" w:history="1">
        <w:r>
          <w:rPr>
            <w:rStyle w:val="Hyperlink"/>
          </w:rPr>
          <w:t>https://www.youtube.com/channel/UCu69cFnnS7Seoucfof3w3eQ</w:t>
        </w:r>
      </w:hyperlink>
      <w:r>
        <w:t xml:space="preserve">  </w:t>
      </w:r>
    </w:p>
    <w:p w:rsidR="007B6D06" w:rsidRDefault="007B6D06" w:rsidP="007B6D06">
      <w:hyperlink r:id="rId10" w:history="1">
        <w:r>
          <w:rPr>
            <w:rStyle w:val="Hyperlink"/>
          </w:rPr>
          <w:t>https://www.crowdrise.com/billymueller</w:t>
        </w:r>
      </w:hyperlink>
      <w:r>
        <w:t xml:space="preserve"> </w:t>
      </w:r>
    </w:p>
    <w:p w:rsidR="007B6D06" w:rsidRDefault="007B6D06" w:rsidP="007B6D06">
      <w:hyperlink r:id="rId11" w:history="1">
        <w:r>
          <w:rPr>
            <w:rStyle w:val="Hyperlink"/>
          </w:rPr>
          <w:t>https://www.crowdrise.com/beersforbilly/fundraiser/billymueller</w:t>
        </w:r>
      </w:hyperlink>
      <w:r>
        <w:t xml:space="preserve"> </w:t>
      </w:r>
    </w:p>
    <w:p w:rsidR="005069EA" w:rsidRDefault="005069EA">
      <w:pPr>
        <w:rPr>
          <w:sz w:val="28"/>
          <w:szCs w:val="28"/>
        </w:rPr>
      </w:pPr>
      <w:r>
        <w:rPr>
          <w:sz w:val="28"/>
          <w:szCs w:val="28"/>
        </w:rPr>
        <w:t>Contact:</w:t>
      </w:r>
    </w:p>
    <w:p w:rsidR="005069EA" w:rsidRPr="006F4561" w:rsidRDefault="005069EA">
      <w:pPr>
        <w:rPr>
          <w:sz w:val="28"/>
          <w:szCs w:val="28"/>
        </w:rPr>
      </w:pPr>
      <w:r>
        <w:rPr>
          <w:sz w:val="28"/>
          <w:szCs w:val="28"/>
        </w:rPr>
        <w:t>Billy Mueller</w:t>
      </w:r>
      <w:r>
        <w:rPr>
          <w:sz w:val="28"/>
          <w:szCs w:val="28"/>
        </w:rPr>
        <w:br/>
      </w:r>
      <w:hyperlink r:id="rId12" w:history="1">
        <w:r w:rsidRPr="00280FE8">
          <w:rPr>
            <w:rStyle w:val="Hyperlink"/>
            <w:sz w:val="28"/>
            <w:szCs w:val="28"/>
          </w:rPr>
          <w:t>beersforbilly@gmail.com</w:t>
        </w:r>
      </w:hyperlink>
      <w:r>
        <w:rPr>
          <w:sz w:val="28"/>
          <w:szCs w:val="28"/>
        </w:rPr>
        <w:br/>
        <w:t>314-651-9146  mobile</w:t>
      </w:r>
      <w:r>
        <w:rPr>
          <w:sz w:val="28"/>
          <w:szCs w:val="28"/>
        </w:rPr>
        <w:br/>
      </w:r>
      <w:r w:rsidRPr="005069EA">
        <w:rPr>
          <w:sz w:val="24"/>
          <w:szCs w:val="24"/>
        </w:rPr>
        <w:t xml:space="preserve">He resides in St. Louis, MO, and is an avid volunteer for the Concord Village Lions Club, and </w:t>
      </w:r>
      <w:r>
        <w:rPr>
          <w:sz w:val="24"/>
          <w:szCs w:val="24"/>
        </w:rPr>
        <w:t xml:space="preserve">    </w:t>
      </w:r>
      <w:r w:rsidRPr="005069EA">
        <w:rPr>
          <w:sz w:val="24"/>
          <w:szCs w:val="24"/>
        </w:rPr>
        <w:t>De Smet Jesuit High School.</w:t>
      </w:r>
      <w:r>
        <w:rPr>
          <w:sz w:val="28"/>
          <w:szCs w:val="28"/>
        </w:rPr>
        <w:t xml:space="preserve"> </w:t>
      </w:r>
    </w:p>
    <w:sectPr w:rsidR="005069EA" w:rsidRPr="006F4561" w:rsidSect="00B97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561"/>
    <w:rsid w:val="000529A6"/>
    <w:rsid w:val="005069EA"/>
    <w:rsid w:val="006153B0"/>
    <w:rsid w:val="006F4561"/>
    <w:rsid w:val="007B6D06"/>
    <w:rsid w:val="007D7A59"/>
    <w:rsid w:val="007F7C15"/>
    <w:rsid w:val="008F7B5A"/>
    <w:rsid w:val="00943CC8"/>
    <w:rsid w:val="00B97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13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ersfor.bil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eersforbilly" TargetMode="External"/><Relationship Id="rId12" Type="http://schemas.openxmlformats.org/officeDocument/2006/relationships/hyperlink" Target="mailto:beersforbil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ersforbilly.org" TargetMode="External"/><Relationship Id="rId11" Type="http://schemas.openxmlformats.org/officeDocument/2006/relationships/hyperlink" Target="https://www.crowdrise.com/beersforbilly/fundraiser/billymueller" TargetMode="External"/><Relationship Id="rId5" Type="http://schemas.openxmlformats.org/officeDocument/2006/relationships/hyperlink" Target="http://www.beersforbilly.org" TargetMode="External"/><Relationship Id="rId10" Type="http://schemas.openxmlformats.org/officeDocument/2006/relationships/hyperlink" Target="https://www.crowdrise.com/billymueller" TargetMode="External"/><Relationship Id="rId4" Type="http://schemas.openxmlformats.org/officeDocument/2006/relationships/hyperlink" Target="https://www.ncbi.nlm.nih.gov/pubmed/27028528" TargetMode="External"/><Relationship Id="rId9" Type="http://schemas.openxmlformats.org/officeDocument/2006/relationships/hyperlink" Target="https://www.youtube.com/channel/UCu69cFnnS7Seoucfof3w3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Mueller</dc:creator>
  <cp:lastModifiedBy>William Mueller</cp:lastModifiedBy>
  <cp:revision>2</cp:revision>
  <dcterms:created xsi:type="dcterms:W3CDTF">2017-01-05T04:21:00Z</dcterms:created>
  <dcterms:modified xsi:type="dcterms:W3CDTF">2017-01-05T04:21:00Z</dcterms:modified>
</cp:coreProperties>
</file>